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ANEXO 21 - DECLARAÇÃO DE ACESSIBILIDADE ÀS PESSOAS PORTADORAS DE NECESSIDADES ESPECIAIS</w:t>
      </w:r>
    </w:p>
    <w:p>
      <w:pPr>
        <w:pStyle w:val="Cabealho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Eu, </w:t>
      </w:r>
      <w:r>
        <w:rPr>
          <w:rFonts w:cs="Arial" w:ascii="Arial" w:hAnsi="Arial"/>
          <w:i/>
          <w:sz w:val="24"/>
          <w:szCs w:val="24"/>
        </w:rPr>
        <w:t>[</w:t>
      </w:r>
      <w:r>
        <w:rPr>
          <w:rFonts w:cs="Arial" w:ascii="Arial" w:hAnsi="Arial"/>
          <w:i/>
          <w:color w:val="FF0000"/>
          <w:sz w:val="24"/>
          <w:szCs w:val="24"/>
        </w:rPr>
        <w:t>Nome Completo do Engenheiro/Arquiteto</w:t>
      </w:r>
      <w:r>
        <w:rPr>
          <w:rFonts w:cs="Arial" w:ascii="Arial" w:hAnsi="Arial"/>
          <w:i/>
          <w:sz w:val="24"/>
          <w:szCs w:val="24"/>
        </w:rPr>
        <w:t xml:space="preserve">, </w:t>
      </w:r>
      <w:r>
        <w:rPr>
          <w:rFonts w:cs="Arial" w:ascii="Arial" w:hAnsi="Arial"/>
          <w:i/>
          <w:color w:val="FF0000"/>
          <w:sz w:val="24"/>
          <w:szCs w:val="24"/>
        </w:rPr>
        <w:t>Engenheiro Civil – CREA Nº número OU Arquiteto – CAU Nº número]</w:t>
      </w:r>
      <w:r>
        <w:rPr>
          <w:rFonts w:cs="Arial" w:ascii="Arial" w:hAnsi="Arial"/>
          <w:i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como autor do projeto da </w:t>
      </w:r>
      <w:r>
        <w:rPr>
          <w:rFonts w:cs="Arial" w:ascii="Arial" w:hAnsi="Arial"/>
          <w:i/>
          <w:sz w:val="24"/>
          <w:szCs w:val="24"/>
        </w:rPr>
        <w:t>[</w:t>
      </w:r>
      <w:r>
        <w:rPr>
          <w:rFonts w:cs="Arial" w:ascii="Arial" w:hAnsi="Arial"/>
          <w:i/>
          <w:color w:val="FF0000"/>
          <w:sz w:val="24"/>
          <w:szCs w:val="24"/>
        </w:rPr>
        <w:t>reforma ou obra</w:t>
      </w:r>
      <w:r>
        <w:rPr>
          <w:rFonts w:cs="Arial" w:ascii="Arial" w:hAnsi="Arial"/>
          <w:i/>
          <w:sz w:val="24"/>
          <w:szCs w:val="24"/>
        </w:rPr>
        <w:t xml:space="preserve">], </w:t>
      </w:r>
      <w:r>
        <w:rPr>
          <w:rFonts w:cs="Arial" w:ascii="Arial" w:hAnsi="Arial"/>
          <w:b/>
          <w:sz w:val="24"/>
          <w:szCs w:val="24"/>
        </w:rPr>
        <w:t>DECLARO</w:t>
      </w:r>
      <w:r>
        <w:rPr>
          <w:rFonts w:cs="Arial" w:ascii="Arial" w:hAnsi="Arial"/>
          <w:sz w:val="24"/>
          <w:szCs w:val="24"/>
        </w:rPr>
        <w:t xml:space="preserve"> que foram atendidas as exigências de acessibilidade às pessoas portadoras de deficiência ou com mobilidade reduzida nos projetos urbanísticos e arquitetônicos, conforme a NBR 9050 da Associação Brasileira de Normas Técnicas - ABNT, nos termos das Leis nº 10.048, de 8 de novembro de 2000, e nº </w:t>
      </w:r>
      <w:hyperlink r:id="rId2">
        <w:r>
          <w:rPr>
            <w:rStyle w:val="LinkdaInternet"/>
            <w:rFonts w:cs="Arial" w:ascii="Arial" w:hAnsi="Arial"/>
            <w:sz w:val="24"/>
            <w:szCs w:val="24"/>
          </w:rPr>
          <w:t>10.098, de 19 de dezembro de 2000</w:t>
        </w:r>
      </w:hyperlink>
      <w:r>
        <w:rPr>
          <w:rFonts w:cs="Arial" w:ascii="Arial" w:hAnsi="Arial"/>
          <w:sz w:val="24"/>
          <w:szCs w:val="24"/>
        </w:rPr>
        <w:t>, da Lei Estadual nº 15.426, de 03 de janeiro de 2005, e do Decreto Federal nº 5.296, de 02 de dezembro de 2004.</w:t>
      </w:r>
    </w:p>
    <w:p>
      <w:pPr>
        <w:pStyle w:val="Cabealho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color w:val="FF0000"/>
          <w:sz w:val="24"/>
          <w:szCs w:val="24"/>
        </w:rPr>
      </w:pPr>
      <w:r>
        <w:rPr>
          <w:rFonts w:cs="Arial" w:ascii="Arial" w:hAnsi="Arial"/>
          <w:i/>
          <w:color w:val="FF0000"/>
          <w:sz w:val="24"/>
          <w:szCs w:val="24"/>
        </w:rPr>
        <w:t>Local</w:t>
      </w:r>
      <w:r>
        <w:rPr>
          <w:rFonts w:cs="Arial" w:ascii="Arial" w:hAnsi="Arial"/>
          <w:i/>
          <w:sz w:val="24"/>
          <w:szCs w:val="24"/>
        </w:rPr>
        <w:t xml:space="preserve">, </w:t>
      </w:r>
      <w:r>
        <w:rPr>
          <w:rFonts w:cs="Arial" w:ascii="Arial" w:hAnsi="Arial"/>
          <w:i/>
          <w:color w:val="FF0000"/>
          <w:sz w:val="24"/>
          <w:szCs w:val="24"/>
        </w:rPr>
        <w:t xml:space="preserve">Dia </w:t>
      </w:r>
      <w:r>
        <w:rPr>
          <w:rFonts w:cs="Arial" w:ascii="Arial" w:hAnsi="Arial"/>
          <w:i/>
          <w:sz w:val="24"/>
          <w:szCs w:val="24"/>
        </w:rPr>
        <w:t>de</w:t>
      </w:r>
      <w:r>
        <w:rPr>
          <w:rFonts w:cs="Arial" w:ascii="Arial" w:hAnsi="Arial"/>
          <w:i/>
          <w:color w:val="FF0000"/>
          <w:sz w:val="24"/>
          <w:szCs w:val="24"/>
        </w:rPr>
        <w:t xml:space="preserve"> Mês </w:t>
      </w:r>
      <w:r>
        <w:rPr>
          <w:rFonts w:cs="Arial" w:ascii="Arial" w:hAnsi="Arial"/>
          <w:i/>
          <w:sz w:val="24"/>
          <w:szCs w:val="24"/>
        </w:rPr>
        <w:t xml:space="preserve">de </w:t>
      </w:r>
      <w:r>
        <w:rPr>
          <w:rFonts w:cs="Arial" w:ascii="Arial" w:hAnsi="Arial"/>
          <w:i/>
          <w:color w:val="FF0000"/>
          <w:sz w:val="24"/>
          <w:szCs w:val="24"/>
        </w:rPr>
        <w:t>Ano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color w:val="FF0000"/>
          <w:sz w:val="24"/>
          <w:szCs w:val="24"/>
        </w:rPr>
      </w:pPr>
      <w:r>
        <w:rPr>
          <w:rFonts w:cs="Arial" w:ascii="Arial" w:hAnsi="Arial"/>
          <w:b/>
          <w:i/>
          <w:color w:val="FF0000"/>
          <w:sz w:val="24"/>
          <w:szCs w:val="24"/>
        </w:rPr>
        <w:t>NOME DO ENGENHEIRO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color w:val="FF0000"/>
          <w:sz w:val="24"/>
          <w:szCs w:val="24"/>
        </w:rPr>
      </w:pPr>
      <w:r>
        <w:rPr>
          <w:rFonts w:cs="Arial" w:ascii="Arial" w:hAnsi="Arial"/>
          <w:b/>
          <w:i/>
          <w:color w:val="FF0000"/>
          <w:sz w:val="24"/>
          <w:szCs w:val="24"/>
        </w:rPr>
        <w:t>Engenheiro Civil – CREA Nº número OU Arquiteto – CAU Nº número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1274" w:header="0" w:top="1701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790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2790f"/>
    <w:rPr/>
  </w:style>
  <w:style w:type="character" w:styleId="LinkdaInternet">
    <w:name w:val="Link da Internet"/>
    <w:rsid w:val="00e7554b"/>
    <w:rPr>
      <w:color w:val="0000FF"/>
      <w:u w:val="single"/>
    </w:rPr>
  </w:style>
  <w:style w:type="character" w:styleId="ListLabel1">
    <w:name w:val="ListLabel 1"/>
    <w:qFormat/>
    <w:rPr>
      <w:rFonts w:ascii="Arial" w:hAnsi="Arial" w:cs="Arial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22790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lanalto.gov.br/ccivil_03/LEIS/L10098.ht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LibreOffice/6.2.4.2$Windows_X86_64 LibreOffice_project/2412653d852ce75f65fbfa83fb7e7b669a126d64</Application>
  <Pages>1</Pages>
  <Words>133</Words>
  <Characters>695</Characters>
  <CharactersWithSpaces>826</CharactersWithSpaces>
  <Paragraphs>6</Paragraphs>
  <Company>SEAB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2018-05-24T13:13:00Z</dcterms:created>
  <dc:creator>Jefferson Vinicius Meister</dc:creator>
  <dc:description/>
  <dc:language>pt-BR</dc:language>
  <cp:lastModifiedBy>jeffersonvm</cp:lastModifiedBy>
  <dcterms:modified xsi:type="dcterms:W3CDTF">2019-08-19T13:50:00Z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SEAB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