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>ANEXO 12 - DECLARAÇÃO DE RECURSOS DE OUTRAS FONTES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ab/>
        <w:t>(nome do proponente), CNPJ nº _________________, sediada ____________________________________________________ , por intermédio de seu representante legal, infra-assinado, na qualidade de proponente, declara expressamente que não recebe recursos de outras fontes para os itens financiados com recursos deste edital.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(Local e data) ..........................., ..... de ................... de ….........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________________________________________________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Nome do responsável legal da entidade proponente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Cargo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1f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64</Words>
  <Characters>493</Characters>
  <CharactersWithSpaces>552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2016-09-16T14:37:00Z</dcterms:created>
  <dc:creator>User</dc:creator>
  <dc:description/>
  <dc:language>pt-BR</dc:language>
  <cp:lastModifiedBy>Jefferson Vinicius Meister</cp:lastModifiedBy>
  <dcterms:modified xsi:type="dcterms:W3CDTF">2017-03-16T19:05:00Z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