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ANEXO 15 – MODELO DE PLANO DE ATIVIDADES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2"/>
          <w:numId w:val="1"/>
        </w:numPr>
        <w:suppressAutoHyphens w:val="false"/>
        <w:ind w:left="426" w:hanging="426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IDENTIFICAÇÃO DA PROPONENTE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Entidade: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Endereço: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CEP: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Município: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CNPJ: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Telefone para contato: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Nome do Presidente da Associação ou Cooperativa:</w:t>
      </w:r>
    </w:p>
    <w:p>
      <w:pPr>
        <w:pStyle w:val="ListParagraph"/>
        <w:numPr>
          <w:ilvl w:val="0"/>
          <w:numId w:val="1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Telefone para contato:</w:t>
      </w:r>
    </w:p>
    <w:p>
      <w:pPr>
        <w:pStyle w:val="ListParagraph"/>
        <w:suppressAutoHyphens w:val="false"/>
        <w:ind w:left="42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IDENTIFICAÇÃO DA PROPOSTA DE INICIATIVA DE NEGÓCIO SUSTENTÁVEL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Nome da Proposta:</w:t>
      </w:r>
    </w:p>
    <w:p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>N° Famílias envolvidas:</w:t>
      </w:r>
    </w:p>
    <w:p>
      <w:pPr>
        <w:pStyle w:val="ListParagraph"/>
        <w:numPr>
          <w:ilvl w:val="0"/>
          <w:numId w:val="3"/>
        </w:numPr>
        <w:ind w:left="851" w:hanging="425"/>
        <w:rPr>
          <w:rFonts w:ascii="Arial" w:hAnsi="Arial" w:cs="Arial"/>
          <w:b/>
          <w:b/>
          <w:color w:val="000000"/>
          <w:sz w:val="24"/>
          <w:szCs w:val="24"/>
          <w:lang w:val="pt-BR"/>
        </w:rPr>
      </w:pPr>
      <w:r>
        <w:rPr>
          <w:rFonts w:cs="Arial" w:ascii="Arial" w:hAnsi="Arial"/>
          <w:color w:val="000000"/>
          <w:sz w:val="24"/>
          <w:szCs w:val="24"/>
          <w:lang w:val="pt-BR"/>
        </w:rPr>
        <w:t xml:space="preserve">Valor da Proposta (R$): </w:t>
      </w:r>
    </w:p>
    <w:p>
      <w:pPr>
        <w:pStyle w:val="ListParagraph"/>
        <w:ind w:left="851" w:hanging="0"/>
        <w:rPr>
          <w:rFonts w:ascii="Arial" w:hAnsi="Arial" w:cs="Arial"/>
          <w:b/>
          <w:b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METODOLOGIA DE TRABALHO PARA AS ATIVIDADES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DESCRIÇÃO DAS ATIVIDADES A SEREM REALIZADAS JUNTO A PROPONENTE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RESULTADOS ESPERADOS COM AS ATIVIDADES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MONITORAMENTO E AVALIAÇÃO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tbl>
      <w:tblPr>
        <w:tblStyle w:val="Tabelacomgrade"/>
        <w:tblW w:w="861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8"/>
        <w:gridCol w:w="2176"/>
        <w:gridCol w:w="2090"/>
        <w:gridCol w:w="2087"/>
      </w:tblGrid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ATIVIDADE</w:t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FORMA DE MONITORAMENTO</w:t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INDICADORES DE RESULTADOS</w:t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MEIOS DE VERIFICAÇÃO</w:t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225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1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9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CRONOGRAMA DE EXECUÇÃO FÍSICA E FINANCEIRA DAS ATIVIDADES</w:t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CRONOGRAMA DE EXECUÇÃO FÍSICA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523"/>
        <w:gridCol w:w="523"/>
        <w:gridCol w:w="526"/>
        <w:gridCol w:w="523"/>
        <w:gridCol w:w="527"/>
        <w:gridCol w:w="524"/>
        <w:gridCol w:w="526"/>
        <w:gridCol w:w="524"/>
        <w:gridCol w:w="526"/>
        <w:gridCol w:w="524"/>
        <w:gridCol w:w="527"/>
        <w:gridCol w:w="524"/>
        <w:gridCol w:w="738"/>
      </w:tblGrid>
      <w:tr>
        <w:trPr/>
        <w:tc>
          <w:tcPr>
            <w:tcW w:w="1468" w:type="dxa"/>
            <w:vMerge w:val="restart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ATIVIDADE</w:t>
            </w:r>
          </w:p>
        </w:tc>
        <w:tc>
          <w:tcPr>
            <w:tcW w:w="7035" w:type="dxa"/>
            <w:gridSpan w:val="13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MÊS DE REALIZAÇÂO</w:t>
            </w:r>
          </w:p>
        </w:tc>
      </w:tr>
      <w:tr>
        <w:trPr/>
        <w:tc>
          <w:tcPr>
            <w:tcW w:w="1468" w:type="dxa"/>
            <w:vMerge w:val="continue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38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CRONOGRAMA DE EXECUÇÃO FINANCEIRA</w:t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523"/>
        <w:gridCol w:w="523"/>
        <w:gridCol w:w="526"/>
        <w:gridCol w:w="523"/>
        <w:gridCol w:w="527"/>
        <w:gridCol w:w="524"/>
        <w:gridCol w:w="526"/>
        <w:gridCol w:w="524"/>
        <w:gridCol w:w="526"/>
        <w:gridCol w:w="524"/>
        <w:gridCol w:w="527"/>
        <w:gridCol w:w="524"/>
        <w:gridCol w:w="738"/>
      </w:tblGrid>
      <w:tr>
        <w:trPr/>
        <w:tc>
          <w:tcPr>
            <w:tcW w:w="1468" w:type="dxa"/>
            <w:vMerge w:val="restart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ATIVIDADE</w:t>
            </w:r>
          </w:p>
        </w:tc>
        <w:tc>
          <w:tcPr>
            <w:tcW w:w="7035" w:type="dxa"/>
            <w:gridSpan w:val="13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MÊS DE REALIZAÇÂO</w:t>
            </w:r>
          </w:p>
        </w:tc>
      </w:tr>
      <w:tr>
        <w:trPr/>
        <w:tc>
          <w:tcPr>
            <w:tcW w:w="1468" w:type="dxa"/>
            <w:vMerge w:val="continue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23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526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527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524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38" w:type="dxa"/>
            <w:tcBorders/>
            <w:shd w:color="auto" w:fill="FFFF00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TOTAL</w:t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46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ind w:left="426" w:hanging="360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ListParagraph"/>
        <w:numPr>
          <w:ilvl w:val="0"/>
          <w:numId w:val="2"/>
        </w:numPr>
        <w:suppressAutoHyphens w:val="false"/>
        <w:ind w:left="426" w:hanging="36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  <w:t>IDENTIFICAÇÃO DA EQUIPE TÉCNICA</w:t>
      </w:r>
    </w:p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tbl>
      <w:tblPr>
        <w:tblStyle w:val="Tabelacomgrade"/>
        <w:tblW w:w="8655" w:type="dxa"/>
        <w:jc w:val="left"/>
        <w:tblInd w:w="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5"/>
        <w:gridCol w:w="2075"/>
        <w:gridCol w:w="823"/>
        <w:gridCol w:w="1357"/>
        <w:gridCol w:w="1501"/>
        <w:gridCol w:w="1503"/>
      </w:tblGrid>
      <w:tr>
        <w:trPr>
          <w:trHeight w:val="294" w:hRule="atLeast"/>
        </w:trPr>
        <w:tc>
          <w:tcPr>
            <w:tcW w:w="1395" w:type="dxa"/>
            <w:tcBorders/>
            <w:shd w:color="auto" w:fill="FFFF00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NOME</w:t>
            </w:r>
          </w:p>
        </w:tc>
        <w:tc>
          <w:tcPr>
            <w:tcW w:w="2075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823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SEXO</w:t>
            </w:r>
          </w:p>
        </w:tc>
        <w:tc>
          <w:tcPr>
            <w:tcW w:w="1357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val="pt-BR" w:eastAsia="pt-BR"/>
              </w:rPr>
              <w:t>CPF</w:t>
            </w:r>
          </w:p>
        </w:tc>
        <w:tc>
          <w:tcPr>
            <w:tcW w:w="1501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t-BR"/>
              </w:rPr>
              <w:t>FUNÇÃO NA PROPOSTA</w:t>
            </w:r>
          </w:p>
        </w:tc>
        <w:tc>
          <w:tcPr>
            <w:tcW w:w="1503" w:type="dxa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pt-BR"/>
              </w:rPr>
              <w:t>TEMPO DEDICADO NA PROPOSTA</w:t>
            </w:r>
          </w:p>
        </w:tc>
      </w:tr>
      <w:tr>
        <w:trPr/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35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35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35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  <w:tr>
        <w:trPr/>
        <w:tc>
          <w:tcPr>
            <w:tcW w:w="139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207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35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val="pt-BR" w:eastAsia="pt-BR"/>
              </w:rPr>
            </w:r>
          </w:p>
        </w:tc>
      </w:tr>
    </w:tbl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uppressAutoHyphens w:val="false"/>
        <w:ind w:left="66" w:hanging="0"/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pt-B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pt-BR"/>
        </w:rPr>
      </w:r>
    </w:p>
    <w:tbl>
      <w:tblPr>
        <w:tblW w:w="9569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84"/>
        <w:gridCol w:w="4784"/>
      </w:tblGrid>
      <w:tr>
        <w:trPr>
          <w:trHeight w:val="748" w:hRule="atLeast"/>
        </w:trPr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Presidente da Proponente</w:t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ar-SA"/>
              </w:rPr>
              <w:t>_________________________________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ar-SA"/>
              </w:rPr>
              <w:t>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eastAsia="ar-SA"/>
              </w:rPr>
              <w:t>Responsável pela ATER contratada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34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19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c119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b6ebf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4</Pages>
  <Words>174</Words>
  <Characters>967</Characters>
  <CharactersWithSpaces>1056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2016-09-26T13:32:00Z</dcterms:created>
  <dc:creator>User</dc:creator>
  <dc:description/>
  <dc:language>pt-BR</dc:language>
  <cp:lastModifiedBy>Jefferson Vinicius Meister</cp:lastModifiedBy>
  <dcterms:modified xsi:type="dcterms:W3CDTF">2017-03-16T18:58:00Z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