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18" w:rsidRDefault="00EA505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</w:t>
      </w:r>
      <w:bookmarkStart w:id="0" w:name="_GoBack"/>
      <w:bookmarkEnd w:id="0"/>
      <w:r>
        <w:rPr>
          <w:rFonts w:ascii="Arial" w:hAnsi="Arial" w:cs="Arial"/>
          <w:b/>
          <w:sz w:val="24"/>
        </w:rPr>
        <w:t>CLARAÇÃO DE ACESSIBILIDADE ÀS PESSOAS PORTADORAS DE NECESSIDADES ESPECIAIS</w:t>
      </w:r>
    </w:p>
    <w:p w:rsidR="00BA4518" w:rsidRDefault="00BA4518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4518" w:rsidRDefault="00BA4518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4518" w:rsidRDefault="00EA505E">
      <w:pPr>
        <w:pStyle w:val="Cabealh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Eu, </w:t>
      </w:r>
      <w:r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>[Nome Completo do Engenheiro/Arquiteto, Engenheiro Civil – CREA Nº número OU Arquiteto – CAU Nº número</w:t>
      </w:r>
      <w:r>
        <w:rPr>
          <w:rFonts w:ascii="Arial" w:hAnsi="Arial" w:cs="Arial"/>
          <w:i/>
          <w:color w:val="000000" w:themeColor="text1"/>
          <w:sz w:val="24"/>
          <w:szCs w:val="24"/>
        </w:rPr>
        <w:t>],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como autor do projeto da </w:t>
      </w:r>
      <w:r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>[reforma ou obra]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DECLARO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que foram atendidas as exigências de acessibilidade às pessoas portadoras de deficiência ou com mobilidade reduzida nos projetos urbanísticos e arquitetônicos, conforme a NBR 9050 da Associação Brasileira de Normas Técnicas - ABNT, nos termos das Leis nº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10.048, de 8 de novembro de 2000, e nº </w:t>
      </w:r>
      <w:hyperlink r:id="rId6" w:history="1">
        <w:r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10.098, de 19 de dezembro de 2000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>, da Lei Estadual nº 15.426, de 03 de janeiro de 2005, e do Decreto Federal nº 5.296, de 02 de dezembro de 2004.</w:t>
      </w:r>
    </w:p>
    <w:p w:rsidR="00BA4518" w:rsidRDefault="00BA4518">
      <w:pPr>
        <w:pStyle w:val="Cabealh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A4518" w:rsidRDefault="00BA4518">
      <w:pPr>
        <w:pStyle w:val="Cabealh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A4518" w:rsidRDefault="00EA505E">
      <w:pPr>
        <w:spacing w:line="360" w:lineRule="auto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Local, Dia de Mês de Ano</w:t>
      </w:r>
    </w:p>
    <w:p w:rsidR="00BA4518" w:rsidRDefault="00BA45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A4518" w:rsidRDefault="00BA45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A4518" w:rsidRDefault="00EA505E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___________________________________</w:t>
      </w:r>
    </w:p>
    <w:p w:rsidR="00BA4518" w:rsidRDefault="00EA505E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color w:val="000000" w:themeColor="text1"/>
          <w:sz w:val="24"/>
          <w:szCs w:val="24"/>
        </w:rPr>
        <w:t>NOME DO ENGENHEIRO</w:t>
      </w:r>
    </w:p>
    <w:p w:rsidR="00BA4518" w:rsidRDefault="00EA505E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color w:val="000000" w:themeColor="text1"/>
          <w:sz w:val="24"/>
          <w:szCs w:val="24"/>
        </w:rPr>
        <w:t>Engenheiro Civil – CREA Nº número OU Arquiteto – CAU Nº número</w:t>
      </w:r>
    </w:p>
    <w:p w:rsidR="00BA4518" w:rsidRDefault="00BA4518"/>
    <w:sectPr w:rsidR="00BA4518">
      <w:headerReference w:type="default" r:id="rId7"/>
      <w:pgSz w:w="11906" w:h="16838" w:code="9"/>
      <w:pgMar w:top="1701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05E" w:rsidRDefault="00EA505E" w:rsidP="00EA505E">
      <w:pPr>
        <w:spacing w:after="0" w:line="240" w:lineRule="auto"/>
      </w:pPr>
      <w:r>
        <w:separator/>
      </w:r>
    </w:p>
  </w:endnote>
  <w:endnote w:type="continuationSeparator" w:id="0">
    <w:p w:rsidR="00EA505E" w:rsidRDefault="00EA505E" w:rsidP="00EA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05E" w:rsidRDefault="00EA505E" w:rsidP="00EA505E">
      <w:pPr>
        <w:spacing w:after="0" w:line="240" w:lineRule="auto"/>
      </w:pPr>
      <w:r>
        <w:separator/>
      </w:r>
    </w:p>
  </w:footnote>
  <w:footnote w:type="continuationSeparator" w:id="0">
    <w:p w:rsidR="00EA505E" w:rsidRDefault="00EA505E" w:rsidP="00EA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05E" w:rsidRPr="00B6440B" w:rsidRDefault="00EA505E" w:rsidP="00B6440B">
    <w:pPr>
      <w:pStyle w:val="Cabealho"/>
      <w:tabs>
        <w:tab w:val="clear" w:pos="4252"/>
        <w:tab w:val="clear" w:pos="8504"/>
      </w:tabs>
      <w:ind w:firstLine="708"/>
      <w:rPr>
        <w:rFonts w:ascii="Arial Narrow" w:hAnsi="Arial Narrow" w:cs="Arial"/>
        <w:b/>
        <w:caps/>
        <w:sz w:val="28"/>
        <w:szCs w:val="28"/>
      </w:rPr>
    </w:pPr>
    <w:r>
      <w:rPr>
        <w:rFonts w:ascii="Trebuchet MS" w:hAnsi="Trebuchet MS" w:cs="Trebuchet MS"/>
        <w:b/>
        <w:noProof/>
        <w:lang w:val="en-US"/>
      </w:rPr>
      <w:drawing>
        <wp:anchor distT="0" distB="0" distL="114300" distR="114300" simplePos="0" relativeHeight="251660288" behindDoc="1" locked="0" layoutInCell="1" allowOverlap="1" wp14:anchorId="1390CB5D" wp14:editId="34D66A6E">
          <wp:simplePos x="0" y="0"/>
          <wp:positionH relativeFrom="column">
            <wp:posOffset>5083175</wp:posOffset>
          </wp:positionH>
          <wp:positionV relativeFrom="paragraph">
            <wp:posOffset>-131445</wp:posOffset>
          </wp:positionV>
          <wp:extent cx="1288415" cy="563880"/>
          <wp:effectExtent l="0" t="0" r="6985" b="7620"/>
          <wp:wrapNone/>
          <wp:docPr id="3" name="Imagem 3" descr="Logo_Paraná_Se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araná_Se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41" t="3125" b="11719"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75EAC8C1" wp14:editId="4B249A62">
          <wp:simplePos x="0" y="0"/>
          <wp:positionH relativeFrom="page">
            <wp:posOffset>190500</wp:posOffset>
          </wp:positionH>
          <wp:positionV relativeFrom="paragraph">
            <wp:posOffset>-179070</wp:posOffset>
          </wp:positionV>
          <wp:extent cx="1209675" cy="700405"/>
          <wp:effectExtent l="0" t="0" r="9525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_logo_coopera_Parana-CMYK_vertic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440B">
      <w:rPr>
        <w:rFonts w:ascii="Arial Narrow" w:hAnsi="Arial Narrow" w:cs="Arial"/>
        <w:b/>
        <w:caps/>
        <w:color w:val="BFBFBF" w:themeColor="background1" w:themeShade="BF"/>
      </w:rPr>
      <w:t xml:space="preserve">PROGRAMA DE APOIO AO COOPERATIVISMO DA AGRICULTURA FAMILIAR </w:t>
    </w:r>
  </w:p>
  <w:p w:rsidR="00EA505E" w:rsidRPr="00B6440B" w:rsidRDefault="00EA505E">
    <w:pPr>
      <w:pStyle w:val="Cabealho"/>
      <w:tabs>
        <w:tab w:val="clear" w:pos="4252"/>
        <w:tab w:val="clear" w:pos="8504"/>
      </w:tabs>
      <w:jc w:val="center"/>
      <w:rPr>
        <w:rFonts w:ascii="Arial Narrow" w:hAnsi="Arial Narrow" w:cs="Arial"/>
        <w:b/>
        <w:caps/>
        <w:color w:val="BFBFBF" w:themeColor="background1" w:themeShade="BF"/>
      </w:rPr>
    </w:pPr>
    <w:r w:rsidRPr="00B6440B">
      <w:rPr>
        <w:rFonts w:ascii="Arial Narrow" w:hAnsi="Arial Narrow" w:cs="Arial"/>
        <w:b/>
        <w:caps/>
        <w:color w:val="BFBFBF" w:themeColor="background1" w:themeShade="BF"/>
      </w:rPr>
      <w:t>COOPERA PARANÁ</w:t>
    </w:r>
  </w:p>
  <w:p w:rsidR="00EA505E" w:rsidRDefault="00EA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18"/>
    <w:rsid w:val="00BA4518"/>
    <w:rsid w:val="00EA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679C"/>
  <w15:chartTrackingRefBased/>
  <w15:docId w15:val="{1FF39BD8-4DA5-45C3-8950-79088A5C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EA50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05E"/>
  </w:style>
  <w:style w:type="paragraph" w:customStyle="1" w:styleId="WW-Ttulo11">
    <w:name w:val="WW-Título11"/>
    <w:basedOn w:val="Normal"/>
    <w:next w:val="Corpodetexto"/>
    <w:rsid w:val="00EA505E"/>
    <w:pPr>
      <w:keepNext/>
      <w:widowControl w:val="0"/>
      <w:suppressAutoHyphens/>
      <w:spacing w:before="240" w:after="120" w:line="240" w:lineRule="auto"/>
    </w:pPr>
    <w:rPr>
      <w:rFonts w:ascii="Arial" w:eastAsia="Bitstream Vera Sans" w:hAnsi="Arial" w:cs="Bitstream Vera Sans"/>
      <w:kern w:val="1"/>
      <w:sz w:val="28"/>
      <w:szCs w:val="28"/>
      <w:lang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A505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A5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10098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SEAB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Vinicius Meister</dc:creator>
  <cp:keywords/>
  <dc:description/>
  <cp:lastModifiedBy>Sabrina Falco Lin</cp:lastModifiedBy>
  <cp:revision>8</cp:revision>
  <cp:lastPrinted>2021-04-06T13:32:00Z</cp:lastPrinted>
  <dcterms:created xsi:type="dcterms:W3CDTF">2018-05-24T13:13:00Z</dcterms:created>
  <dcterms:modified xsi:type="dcterms:W3CDTF">2026-05-20T13:08:00Z</dcterms:modified>
</cp:coreProperties>
</file>